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FF" w:rsidRPr="00240C15" w:rsidRDefault="00C6375C">
      <w:pPr>
        <w:rPr>
          <w:rFonts w:ascii="Tahoma" w:hAnsi="Tahoma" w:cs="Tahoma"/>
          <w:b/>
          <w:sz w:val="30"/>
          <w:szCs w:val="30"/>
        </w:rPr>
      </w:pPr>
      <w:r w:rsidRPr="00240C15">
        <w:rPr>
          <w:rFonts w:ascii="Tahoma" w:hAnsi="Tahoma" w:cs="Tahoma"/>
          <w:b/>
          <w:sz w:val="30"/>
          <w:szCs w:val="30"/>
        </w:rPr>
        <w:t>TERMINE 2024</w:t>
      </w:r>
      <w:r w:rsidR="003C0987" w:rsidRPr="00240C15">
        <w:rPr>
          <w:rFonts w:ascii="Tahoma" w:hAnsi="Tahoma" w:cs="Tahoma"/>
          <w:b/>
          <w:sz w:val="30"/>
          <w:szCs w:val="30"/>
        </w:rPr>
        <w:t xml:space="preserve">/2025 </w:t>
      </w:r>
      <w:r w:rsidR="00FC7033" w:rsidRPr="00240C15">
        <w:rPr>
          <w:rFonts w:ascii="Tahoma" w:hAnsi="Tahoma" w:cs="Tahoma"/>
          <w:b/>
          <w:sz w:val="30"/>
          <w:szCs w:val="30"/>
        </w:rPr>
        <w:t xml:space="preserve">- GdP-Bezirksgruppe </w:t>
      </w:r>
      <w:r w:rsidR="00240C15" w:rsidRPr="00240C15">
        <w:rPr>
          <w:rFonts w:ascii="Tahoma" w:hAnsi="Tahoma" w:cs="Tahoma"/>
          <w:b/>
          <w:sz w:val="30"/>
          <w:szCs w:val="30"/>
        </w:rPr>
        <w:t>B</w:t>
      </w:r>
      <w:r w:rsidR="00FC7033" w:rsidRPr="00240C15">
        <w:rPr>
          <w:rFonts w:ascii="Tahoma" w:hAnsi="Tahoma" w:cs="Tahoma"/>
          <w:b/>
          <w:sz w:val="30"/>
          <w:szCs w:val="30"/>
        </w:rPr>
        <w:t>raunschweig</w:t>
      </w:r>
    </w:p>
    <w:p w:rsidR="003C0987" w:rsidRPr="00240C15" w:rsidRDefault="005D683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/>
      </w:r>
      <w:r w:rsidR="002C1739" w:rsidRPr="00240C15">
        <w:rPr>
          <w:rFonts w:ascii="Tahoma" w:hAnsi="Tahoma" w:cs="Tahoma"/>
          <w:b/>
          <w:sz w:val="28"/>
          <w:szCs w:val="28"/>
        </w:rPr>
        <w:t>Mi., 27.11.2024 Landesseniorenkonferenz</w:t>
      </w:r>
      <w:r w:rsidR="00402A41">
        <w:rPr>
          <w:rFonts w:ascii="Tahoma" w:hAnsi="Tahoma" w:cs="Tahoma"/>
          <w:b/>
          <w:sz w:val="28"/>
          <w:szCs w:val="28"/>
        </w:rPr>
        <w:t xml:space="preserve">                         </w:t>
      </w:r>
      <w:r w:rsidR="00402A41" w:rsidRPr="00402A41">
        <w:rPr>
          <w:noProof/>
          <w:lang w:eastAsia="de-DE"/>
        </w:rPr>
        <w:drawing>
          <wp:inline distT="0" distB="0" distL="0" distR="0" wp14:anchorId="14A60F4B" wp14:editId="41A57807">
            <wp:extent cx="542925" cy="347046"/>
            <wp:effectExtent l="0" t="0" r="0" b="0"/>
            <wp:docPr id="4" name="Grafik 4" descr="S:\11000010\Bezirks_PR\_GESCHÄFTSZIMMER\1_GdP\GdP\Drucksachen\senio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1000010\Bezirks_PR\_GESCHÄFTSZIMMER\1_GdP\GdP\Drucksachen\senio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05" cy="37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A41">
        <w:rPr>
          <w:rFonts w:ascii="Tahoma" w:hAnsi="Tahoma" w:cs="Tahoma"/>
          <w:b/>
          <w:sz w:val="28"/>
          <w:szCs w:val="28"/>
        </w:rPr>
        <w:t xml:space="preserve">              </w:t>
      </w:r>
      <w:r w:rsidR="002C1739" w:rsidRPr="00240C15">
        <w:rPr>
          <w:rFonts w:ascii="Tahoma" w:hAnsi="Tahoma" w:cs="Tahoma"/>
          <w:b/>
          <w:sz w:val="28"/>
          <w:szCs w:val="28"/>
        </w:rPr>
        <w:t xml:space="preserve"> </w:t>
      </w:r>
      <w:r w:rsidR="002C1739" w:rsidRPr="00240C15">
        <w:rPr>
          <w:rFonts w:ascii="Tahoma" w:hAnsi="Tahoma" w:cs="Tahoma"/>
          <w:b/>
          <w:sz w:val="28"/>
          <w:szCs w:val="28"/>
        </w:rPr>
        <w:br/>
      </w:r>
      <w:r w:rsidR="002C1739" w:rsidRPr="00240C15">
        <w:rPr>
          <w:rFonts w:ascii="Tahoma" w:hAnsi="Tahoma" w:cs="Tahoma"/>
          <w:sz w:val="28"/>
          <w:szCs w:val="28"/>
        </w:rPr>
        <w:t>(Hotel Hennies, 30916 Isernhagen/Altwarmbüchen)</w:t>
      </w:r>
      <w:r w:rsidR="00402A41" w:rsidRPr="00402A41">
        <w:rPr>
          <w:noProof/>
          <w:lang w:eastAsia="de-DE"/>
        </w:rPr>
        <w:t xml:space="preserve"> </w:t>
      </w:r>
      <w:r w:rsidR="00402A41">
        <w:rPr>
          <w:rFonts w:ascii="Tahoma" w:hAnsi="Tahoma" w:cs="Tahoma"/>
          <w:sz w:val="28"/>
          <w:szCs w:val="28"/>
        </w:rPr>
        <w:br/>
      </w:r>
      <w:r w:rsidR="002C1739" w:rsidRPr="00240C15">
        <w:rPr>
          <w:rFonts w:ascii="Tahoma" w:hAnsi="Tahoma" w:cs="Tahoma"/>
          <w:b/>
          <w:sz w:val="28"/>
          <w:szCs w:val="28"/>
        </w:rPr>
        <w:t>Mi., 12. – Do., 13.02.2025 Landesfrauenkonferenz</w:t>
      </w:r>
      <w:r w:rsidR="00402A41">
        <w:rPr>
          <w:rFonts w:ascii="Tahoma" w:hAnsi="Tahoma" w:cs="Tahoma"/>
          <w:b/>
          <w:sz w:val="28"/>
          <w:szCs w:val="28"/>
        </w:rPr>
        <w:t xml:space="preserve">          </w:t>
      </w:r>
      <w:r w:rsidR="002C1739" w:rsidRPr="00240C15">
        <w:rPr>
          <w:rFonts w:ascii="Tahoma" w:hAnsi="Tahoma" w:cs="Tahoma"/>
          <w:b/>
          <w:sz w:val="28"/>
          <w:szCs w:val="28"/>
        </w:rPr>
        <w:t xml:space="preserve"> </w:t>
      </w:r>
      <w:r w:rsidR="00402A41" w:rsidRPr="00402A4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  <w:drawing>
          <wp:inline distT="0" distB="0" distL="0" distR="0" wp14:anchorId="4ED637CC" wp14:editId="0B276767">
            <wp:extent cx="599594" cy="352425"/>
            <wp:effectExtent l="0" t="0" r="0" b="0"/>
            <wp:docPr id="6" name="Grafik 6" descr="S:\11000010\Bezirks_PR\_GESCHÄFTSZIMMER\1_GdP\GdP\Drucksachen\Frau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11000010\Bezirks_PR\_GESCHÄFTSZIMMER\1_GdP\GdP\Drucksachen\Frau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12" cy="39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739" w:rsidRPr="00240C15">
        <w:rPr>
          <w:rFonts w:ascii="Tahoma" w:hAnsi="Tahoma" w:cs="Tahoma"/>
          <w:b/>
          <w:sz w:val="28"/>
          <w:szCs w:val="28"/>
        </w:rPr>
        <w:br/>
      </w:r>
      <w:r w:rsidR="002C1739" w:rsidRPr="00240C15">
        <w:rPr>
          <w:rFonts w:ascii="Tahoma" w:hAnsi="Tahoma" w:cs="Tahoma"/>
          <w:sz w:val="28"/>
          <w:szCs w:val="28"/>
        </w:rPr>
        <w:t>(Hotel Hennies, 30916 Isernhagen/Altwarmbüchen)</w:t>
      </w:r>
      <w:r w:rsidR="003C0987" w:rsidRPr="00240C15">
        <w:rPr>
          <w:rFonts w:ascii="Tahoma" w:hAnsi="Tahoma" w:cs="Tahoma"/>
          <w:b/>
          <w:sz w:val="28"/>
          <w:szCs w:val="28"/>
        </w:rPr>
        <w:br/>
      </w:r>
    </w:p>
    <w:p w:rsidR="003C0987" w:rsidRPr="00240C15" w:rsidRDefault="003C0987">
      <w:pPr>
        <w:rPr>
          <w:rFonts w:ascii="Tahoma" w:hAnsi="Tahoma" w:cs="Tahoma"/>
          <w:b/>
          <w:sz w:val="28"/>
          <w:szCs w:val="28"/>
        </w:rPr>
      </w:pPr>
      <w:r w:rsidRPr="00240C15">
        <w:rPr>
          <w:rFonts w:ascii="Tahoma" w:hAnsi="Tahoma" w:cs="Tahoma"/>
          <w:b/>
          <w:sz w:val="28"/>
          <w:szCs w:val="28"/>
        </w:rPr>
        <w:t>Do., 08.05.2025 Bezi</w:t>
      </w:r>
      <w:r w:rsidR="002C3A5B">
        <w:rPr>
          <w:rFonts w:ascii="Tahoma" w:hAnsi="Tahoma" w:cs="Tahoma"/>
          <w:b/>
          <w:sz w:val="28"/>
          <w:szCs w:val="28"/>
        </w:rPr>
        <w:t>rksdelegiertentag i</w:t>
      </w:r>
      <w:r w:rsidR="00B10D10">
        <w:rPr>
          <w:rFonts w:ascii="Tahoma" w:hAnsi="Tahoma" w:cs="Tahoma"/>
          <w:b/>
          <w:sz w:val="28"/>
          <w:szCs w:val="28"/>
        </w:rPr>
        <w:t>n Bad H</w:t>
      </w:r>
      <w:r w:rsidR="00CD78D7">
        <w:rPr>
          <w:rFonts w:ascii="Tahoma" w:hAnsi="Tahoma" w:cs="Tahoma"/>
          <w:b/>
          <w:sz w:val="28"/>
          <w:szCs w:val="28"/>
        </w:rPr>
        <w:t>arzburg im Bündheimer Schloß</w:t>
      </w:r>
    </w:p>
    <w:p w:rsidR="002C1739" w:rsidRPr="00240C15" w:rsidRDefault="00E002A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/>
      </w:r>
      <w:bookmarkStart w:id="0" w:name="_GoBack"/>
      <w:bookmarkEnd w:id="0"/>
      <w:r w:rsidR="002C1739" w:rsidRPr="00240C15">
        <w:rPr>
          <w:rFonts w:ascii="Tahoma" w:hAnsi="Tahoma" w:cs="Tahoma"/>
          <w:b/>
          <w:sz w:val="28"/>
          <w:szCs w:val="28"/>
        </w:rPr>
        <w:t>Di., 18.- Do., 20.11.2025 Landesdelegiertentag in Osnabrück</w:t>
      </w:r>
    </w:p>
    <w:p w:rsidR="00BC3DE6" w:rsidRPr="00402A41" w:rsidRDefault="003C0987" w:rsidP="00402A41">
      <w:pPr>
        <w:rPr>
          <w:rFonts w:ascii="Tahoma" w:hAnsi="Tahoma" w:cs="Tahoma"/>
          <w:sz w:val="18"/>
          <w:szCs w:val="18"/>
        </w:rPr>
      </w:pPr>
      <w:r w:rsidRPr="00240C15">
        <w:rPr>
          <w:rFonts w:ascii="Tahoma" w:hAnsi="Tahoma" w:cs="Tahoma"/>
          <w:b/>
          <w:sz w:val="28"/>
          <w:szCs w:val="28"/>
        </w:rPr>
        <w:br/>
      </w:r>
      <w:r w:rsidR="00240C15" w:rsidRPr="00240C15">
        <w:rPr>
          <w:rFonts w:ascii="Tahoma" w:hAnsi="Tahoma" w:cs="Tahoma"/>
          <w:b/>
          <w:sz w:val="28"/>
          <w:szCs w:val="28"/>
        </w:rPr>
        <w:t>September/Oktober 2025</w:t>
      </w:r>
      <w:r w:rsidR="00240C15" w:rsidRPr="00240C15">
        <w:rPr>
          <w:rFonts w:ascii="Tahoma" w:hAnsi="Tahoma" w:cs="Tahoma"/>
          <w:b/>
          <w:sz w:val="28"/>
          <w:szCs w:val="28"/>
        </w:rPr>
        <w:br/>
      </w:r>
      <w:r w:rsidR="00C6375C" w:rsidRPr="00240C15">
        <w:rPr>
          <w:rFonts w:ascii="Tahoma" w:hAnsi="Tahoma" w:cs="Tahoma"/>
          <w:b/>
          <w:sz w:val="28"/>
          <w:szCs w:val="28"/>
        </w:rPr>
        <w:t xml:space="preserve">Seminarwoche Bezirksgruppe Braunschweig </w:t>
      </w:r>
      <w:r w:rsidR="00402A41">
        <w:rPr>
          <w:rFonts w:ascii="Tahoma" w:hAnsi="Tahoma" w:cs="Tahoma"/>
          <w:b/>
          <w:sz w:val="28"/>
          <w:szCs w:val="28"/>
        </w:rPr>
        <w:br/>
      </w:r>
      <w:r w:rsidR="00BC3DE6" w:rsidRPr="00402A41">
        <w:rPr>
          <w:rFonts w:ascii="Tahoma" w:hAnsi="Tahoma" w:cs="Tahoma"/>
          <w:sz w:val="18"/>
          <w:szCs w:val="18"/>
        </w:rPr>
        <w:t>Erläuterungen</w:t>
      </w:r>
      <w:r w:rsidR="00FC7033" w:rsidRPr="00402A41">
        <w:rPr>
          <w:rFonts w:ascii="Tahoma" w:hAnsi="Tahoma" w:cs="Tahoma"/>
          <w:sz w:val="18"/>
          <w:szCs w:val="18"/>
        </w:rPr>
        <w:t>:</w:t>
      </w:r>
      <w:r w:rsidR="00FC7033" w:rsidRPr="00402A41">
        <w:rPr>
          <w:rFonts w:ascii="Tahoma" w:hAnsi="Tahoma" w:cs="Tahoma"/>
          <w:sz w:val="18"/>
          <w:szCs w:val="18"/>
        </w:rPr>
        <w:br/>
      </w:r>
      <w:r w:rsidR="00C6375C" w:rsidRPr="00402A41">
        <w:rPr>
          <w:rFonts w:ascii="Tahoma" w:hAnsi="Tahoma" w:cs="Tahoma"/>
          <w:sz w:val="18"/>
          <w:szCs w:val="18"/>
        </w:rPr>
        <w:t>In der Seminarwoche der Bezirksgruppe wollen wir in Rahmen von Tages</w:t>
      </w:r>
      <w:r w:rsidR="00FC7033" w:rsidRPr="00402A41">
        <w:rPr>
          <w:rFonts w:ascii="Tahoma" w:hAnsi="Tahoma" w:cs="Tahoma"/>
          <w:sz w:val="18"/>
          <w:szCs w:val="18"/>
        </w:rPr>
        <w:t>- und Präsenz</w:t>
      </w:r>
      <w:r w:rsidR="00C6375C" w:rsidRPr="00402A41">
        <w:rPr>
          <w:rFonts w:ascii="Tahoma" w:hAnsi="Tahoma" w:cs="Tahoma"/>
          <w:sz w:val="18"/>
          <w:szCs w:val="18"/>
        </w:rPr>
        <w:t xml:space="preserve">veranstaltungen Themenfelder wie </w:t>
      </w:r>
      <w:r w:rsidR="00FC7033" w:rsidRPr="00402A41">
        <w:rPr>
          <w:rFonts w:ascii="Tahoma" w:hAnsi="Tahoma" w:cs="Tahoma"/>
          <w:sz w:val="18"/>
          <w:szCs w:val="18"/>
        </w:rPr>
        <w:t xml:space="preserve">Rhetorik, </w:t>
      </w:r>
      <w:r w:rsidR="00FC7033" w:rsidRPr="00402A41">
        <w:rPr>
          <w:rFonts w:ascii="Tahoma" w:eastAsia="Times New Roman" w:hAnsi="Tahoma" w:cs="Tahoma"/>
          <w:bCs/>
          <w:sz w:val="18"/>
          <w:szCs w:val="18"/>
          <w:lang w:eastAsia="de-DE"/>
        </w:rPr>
        <w:t>Interview- und Kameratraining,</w:t>
      </w:r>
      <w:r w:rsidR="00BC3DE6" w:rsidRPr="00402A41">
        <w:rPr>
          <w:rFonts w:ascii="Tahoma" w:eastAsia="Times New Roman" w:hAnsi="Tahoma" w:cs="Tahoma"/>
          <w:bCs/>
          <w:sz w:val="18"/>
          <w:szCs w:val="18"/>
          <w:lang w:eastAsia="de-DE"/>
        </w:rPr>
        <w:t xml:space="preserve"> </w:t>
      </w:r>
      <w:r w:rsidR="00FC7033" w:rsidRPr="00402A41">
        <w:rPr>
          <w:rFonts w:ascii="Tahoma" w:eastAsia="Times New Roman" w:hAnsi="Tahoma" w:cs="Tahoma"/>
          <w:bCs/>
          <w:sz w:val="18"/>
          <w:szCs w:val="18"/>
          <w:lang w:eastAsia="de-DE"/>
        </w:rPr>
        <w:t>Vertrauensleute-Multiplikatoren-Schulung, Führungskräftetraining (GdP –Vorstandsfunktionen), Grundlagenseminar zum Eingruppierungsrecht, Seniorenarbeit aktiv gestalten, Junge Gruppe aktiv gestalten</w:t>
      </w:r>
      <w:r w:rsidR="00BC3DE6" w:rsidRPr="00402A41">
        <w:rPr>
          <w:rFonts w:ascii="Tahoma" w:eastAsia="Times New Roman" w:hAnsi="Tahoma" w:cs="Tahoma"/>
          <w:bCs/>
          <w:sz w:val="18"/>
          <w:szCs w:val="18"/>
          <w:lang w:eastAsia="de-DE"/>
        </w:rPr>
        <w:t xml:space="preserve"> und </w:t>
      </w:r>
      <w:r w:rsidR="00FC7033" w:rsidRPr="00402A41">
        <w:rPr>
          <w:rFonts w:ascii="Tahoma" w:eastAsia="Times New Roman" w:hAnsi="Tahoma" w:cs="Tahoma"/>
          <w:bCs/>
          <w:sz w:val="18"/>
          <w:szCs w:val="18"/>
          <w:lang w:eastAsia="de-DE"/>
        </w:rPr>
        <w:t>Personalratsarbeit</w:t>
      </w:r>
      <w:r w:rsidR="00BC3DE6" w:rsidRPr="00402A41">
        <w:rPr>
          <w:rFonts w:ascii="Tahoma" w:eastAsia="Times New Roman" w:hAnsi="Tahoma" w:cs="Tahoma"/>
          <w:bCs/>
          <w:sz w:val="18"/>
          <w:szCs w:val="18"/>
          <w:lang w:eastAsia="de-DE"/>
        </w:rPr>
        <w:t xml:space="preserve"> ansprechen</w:t>
      </w:r>
      <w:r w:rsidR="00FC7033" w:rsidRPr="00402A41">
        <w:rPr>
          <w:rFonts w:ascii="Tahoma" w:eastAsia="Times New Roman" w:hAnsi="Tahoma" w:cs="Tahoma"/>
          <w:bCs/>
          <w:sz w:val="18"/>
          <w:szCs w:val="18"/>
          <w:lang w:eastAsia="de-DE"/>
        </w:rPr>
        <w:t>.</w:t>
      </w:r>
      <w:r w:rsidR="00BC3DE6" w:rsidRPr="00402A41">
        <w:rPr>
          <w:rFonts w:ascii="Tahoma" w:eastAsia="Times New Roman" w:hAnsi="Tahoma" w:cs="Tahoma"/>
          <w:bCs/>
          <w:sz w:val="18"/>
          <w:szCs w:val="18"/>
          <w:lang w:eastAsia="de-DE"/>
        </w:rPr>
        <w:br/>
        <w:t xml:space="preserve">Speziell für die Junge Gruppe werden wir </w:t>
      </w:r>
      <w:r w:rsidR="00BC3DE6" w:rsidRPr="00402A41">
        <w:rPr>
          <w:rFonts w:ascii="Tahoma" w:hAnsi="Tahoma" w:cs="Tahoma"/>
          <w:sz w:val="18"/>
          <w:szCs w:val="18"/>
        </w:rPr>
        <w:t>Themen wie Versetzungslisten, Standzeiten, Arbeitszeit, Dienstpläne, Rufbereitschaft, Urlaubsregelung, Sonderurlaub, Fortbildung, Gleichberechtigung, Umsetzungen, Beförderungen und Perspektiven, Landesplanstellenausgleich, Eingruppierungen, Beurteilungen, Untersuchung Beamtin/er auf Lebenszeit, Work-Life-Balance und Hansefit darstellen.</w:t>
      </w:r>
    </w:p>
    <w:p w:rsidR="00CD78D7" w:rsidRPr="00240C15" w:rsidRDefault="00402A41" w:rsidP="00CD78D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Cs/>
          <w:lang w:eastAsia="de-DE"/>
        </w:rPr>
        <w:br/>
      </w:r>
      <w:r w:rsidR="00CD78D7" w:rsidRPr="00240C15">
        <w:rPr>
          <w:rFonts w:ascii="Tahoma" w:hAnsi="Tahoma" w:cs="Tahoma"/>
          <w:b/>
          <w:sz w:val="28"/>
          <w:szCs w:val="28"/>
        </w:rPr>
        <w:t xml:space="preserve">Di., </w:t>
      </w:r>
      <w:r w:rsidR="00CD78D7">
        <w:rPr>
          <w:rFonts w:ascii="Tahoma" w:hAnsi="Tahoma" w:cs="Tahoma"/>
          <w:b/>
          <w:sz w:val="28"/>
          <w:szCs w:val="28"/>
        </w:rPr>
        <w:t>03.</w:t>
      </w:r>
      <w:r w:rsidR="00CD78D7" w:rsidRPr="00240C15">
        <w:rPr>
          <w:rFonts w:ascii="Tahoma" w:hAnsi="Tahoma" w:cs="Tahoma"/>
          <w:b/>
          <w:sz w:val="28"/>
          <w:szCs w:val="28"/>
        </w:rPr>
        <w:t xml:space="preserve">- Do., </w:t>
      </w:r>
      <w:r w:rsidR="00CD78D7">
        <w:rPr>
          <w:rFonts w:ascii="Tahoma" w:hAnsi="Tahoma" w:cs="Tahoma"/>
          <w:b/>
          <w:sz w:val="28"/>
          <w:szCs w:val="28"/>
        </w:rPr>
        <w:t>05.</w:t>
      </w:r>
      <w:r w:rsidR="00CD78D7" w:rsidRPr="00240C15">
        <w:rPr>
          <w:rFonts w:ascii="Tahoma" w:hAnsi="Tahoma" w:cs="Tahoma"/>
          <w:b/>
          <w:sz w:val="28"/>
          <w:szCs w:val="28"/>
        </w:rPr>
        <w:t>11.202</w:t>
      </w:r>
      <w:r w:rsidR="00CD78D7">
        <w:rPr>
          <w:rFonts w:ascii="Tahoma" w:hAnsi="Tahoma" w:cs="Tahoma"/>
          <w:b/>
          <w:sz w:val="28"/>
          <w:szCs w:val="28"/>
        </w:rPr>
        <w:t>6 GdP-Bundeskongress in Berlin</w:t>
      </w:r>
    </w:p>
    <w:p w:rsidR="003C0987" w:rsidRPr="00402A41" w:rsidRDefault="00402A41" w:rsidP="00FC7033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lang w:eastAsia="de-DE"/>
        </w:rPr>
      </w:pPr>
      <w:r>
        <w:rPr>
          <w:rFonts w:ascii="Tahoma" w:eastAsia="Times New Roman" w:hAnsi="Tahoma" w:cs="Tahoma"/>
          <w:bCs/>
          <w:lang w:eastAsia="de-DE"/>
        </w:rPr>
        <w:br/>
      </w:r>
    </w:p>
    <w:p w:rsidR="00FC7033" w:rsidRPr="00402A41" w:rsidRDefault="00FC7033" w:rsidP="00FC7033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lang w:eastAsia="de-DE"/>
        </w:rPr>
      </w:pPr>
    </w:p>
    <w:p w:rsidR="00FC7033" w:rsidRPr="00240C15" w:rsidRDefault="00FC7033" w:rsidP="00BC3DE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F4E79" w:themeColor="accent1" w:themeShade="80"/>
          <w:sz w:val="28"/>
          <w:szCs w:val="28"/>
          <w:lang w:eastAsia="de-DE"/>
        </w:rPr>
      </w:pPr>
      <w:r w:rsidRPr="00240C15">
        <w:rPr>
          <w:rFonts w:ascii="Tahoma" w:eastAsia="Times New Roman" w:hAnsi="Tahoma" w:cs="Tahoma"/>
          <w:bCs/>
          <w:color w:val="1F4E79" w:themeColor="accent1" w:themeShade="80"/>
          <w:sz w:val="28"/>
          <w:szCs w:val="28"/>
          <w:lang w:eastAsia="de-DE"/>
        </w:rPr>
        <w:t xml:space="preserve">Kontakt: </w:t>
      </w:r>
      <w:hyperlink r:id="rId7" w:history="1">
        <w:r w:rsidR="00BC3DE6" w:rsidRPr="00240C15">
          <w:rPr>
            <w:rStyle w:val="Hyperlink"/>
            <w:rFonts w:ascii="Tahoma" w:eastAsia="Times New Roman" w:hAnsi="Tahoma" w:cs="Tahoma"/>
            <w:bCs/>
            <w:color w:val="1F4E79" w:themeColor="accent1" w:themeShade="80"/>
            <w:sz w:val="28"/>
            <w:szCs w:val="28"/>
            <w:lang w:eastAsia="de-DE"/>
          </w:rPr>
          <w:t>mailto:kontakt@gdp-bezirk-bs.de</w:t>
        </w:r>
      </w:hyperlink>
    </w:p>
    <w:p w:rsidR="00C6375C" w:rsidRDefault="00FC7033" w:rsidP="00402A41">
      <w:pPr>
        <w:shd w:val="clear" w:color="auto" w:fill="FFFFFF"/>
        <w:spacing w:after="0" w:line="240" w:lineRule="auto"/>
        <w:jc w:val="center"/>
      </w:pPr>
      <w:r w:rsidRPr="00240C15">
        <w:rPr>
          <w:rFonts w:ascii="Tahoma" w:eastAsia="Times New Roman" w:hAnsi="Tahoma" w:cs="Tahoma"/>
          <w:color w:val="1F4E79" w:themeColor="accent1" w:themeShade="80"/>
          <w:sz w:val="28"/>
          <w:szCs w:val="28"/>
          <w:lang w:eastAsia="de-DE"/>
        </w:rPr>
        <w:t>Web:</w:t>
      </w:r>
      <w:r w:rsidRPr="00240C15">
        <w:rPr>
          <w:rFonts w:ascii="Tahoma" w:eastAsia="Times New Roman" w:hAnsi="Tahoma" w:cs="Tahoma"/>
          <w:color w:val="1F4E79" w:themeColor="accent1" w:themeShade="80"/>
          <w:sz w:val="28"/>
          <w:szCs w:val="28"/>
          <w:lang w:eastAsia="de-DE"/>
        </w:rPr>
        <w:tab/>
      </w:r>
      <w:hyperlink r:id="rId8" w:history="1">
        <w:r w:rsidRPr="00240C15">
          <w:rPr>
            <w:rStyle w:val="Hyperlink"/>
            <w:rFonts w:ascii="Tahoma" w:eastAsia="Times New Roman" w:hAnsi="Tahoma" w:cs="Tahoma"/>
            <w:bCs/>
            <w:color w:val="1F4E79" w:themeColor="accent1" w:themeShade="80"/>
            <w:sz w:val="28"/>
            <w:szCs w:val="28"/>
            <w:lang w:eastAsia="de-DE"/>
          </w:rPr>
          <w:t xml:space="preserve"> http://www.gdp-bezirk-bs.de </w:t>
        </w:r>
      </w:hyperlink>
      <w:r w:rsidR="00402A41">
        <w:rPr>
          <w:rStyle w:val="Hyperlink"/>
          <w:rFonts w:ascii="Tahoma" w:eastAsia="Times New Roman" w:hAnsi="Tahoma" w:cs="Tahoma"/>
          <w:bCs/>
          <w:color w:val="1F4E79" w:themeColor="accent1" w:themeShade="80"/>
          <w:sz w:val="28"/>
          <w:szCs w:val="28"/>
          <w:lang w:eastAsia="de-DE"/>
        </w:rPr>
        <w:br/>
      </w:r>
      <w:r w:rsidR="00240C15">
        <w:rPr>
          <w:rStyle w:val="Hyperlink"/>
          <w:rFonts w:ascii="Tahoma" w:eastAsia="Times New Roman" w:hAnsi="Tahoma" w:cs="Tahoma"/>
          <w:bCs/>
          <w:color w:val="1F4E79" w:themeColor="accent1" w:themeShade="80"/>
          <w:sz w:val="28"/>
          <w:szCs w:val="28"/>
          <w:lang w:eastAsia="de-DE"/>
        </w:rPr>
        <w:br/>
      </w:r>
      <w:r w:rsidRPr="00FC7033">
        <w:rPr>
          <w:noProof/>
          <w:lang w:eastAsia="de-DE"/>
        </w:rPr>
        <w:drawing>
          <wp:inline distT="0" distB="0" distL="0" distR="0">
            <wp:extent cx="1022729" cy="1038225"/>
            <wp:effectExtent l="0" t="0" r="6350" b="0"/>
            <wp:docPr id="1" name="Grafik 1" descr="S:\11000010\Bezirks_PR\_GESCHÄFTSZIMMER\1_GdP\GdP\Homepage\QR-Code_Home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1000010\Bezirks_PR\_GESCHÄFTSZIMMER\1_GdP\GdP\Homepage\QR-Code_Homep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53" cy="104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A41" w:rsidRPr="00402A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C637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A5FFB"/>
    <w:multiLevelType w:val="multilevel"/>
    <w:tmpl w:val="B97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5C"/>
    <w:rsid w:val="00240C15"/>
    <w:rsid w:val="002C1739"/>
    <w:rsid w:val="002C3A5B"/>
    <w:rsid w:val="003C0987"/>
    <w:rsid w:val="004026C1"/>
    <w:rsid w:val="00402A41"/>
    <w:rsid w:val="005D6830"/>
    <w:rsid w:val="00AD01FF"/>
    <w:rsid w:val="00B10D10"/>
    <w:rsid w:val="00BC3DE6"/>
    <w:rsid w:val="00C12F20"/>
    <w:rsid w:val="00C6375C"/>
    <w:rsid w:val="00CD78D7"/>
    <w:rsid w:val="00E002AD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5631"/>
  <w15:chartTrackingRefBased/>
  <w15:docId w15:val="{7B94684B-8AAD-40F7-88C9-5470D69C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C7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p-bezirk-bs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gdp-bezirk-b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glechr66</dc:creator>
  <cp:keywords/>
  <dc:description/>
  <cp:lastModifiedBy>glechr66</cp:lastModifiedBy>
  <cp:revision>8</cp:revision>
  <dcterms:created xsi:type="dcterms:W3CDTF">2024-06-13T12:55:00Z</dcterms:created>
  <dcterms:modified xsi:type="dcterms:W3CDTF">2024-11-14T14:05:00Z</dcterms:modified>
</cp:coreProperties>
</file>